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BED" w:rsidRPr="00053BED" w:rsidRDefault="001924BF" w:rsidP="00053BED">
      <w:pPr>
        <w:jc w:val="center"/>
        <w:rPr>
          <w:b/>
          <w:sz w:val="28"/>
          <w:szCs w:val="28"/>
        </w:rPr>
      </w:pPr>
      <w:r w:rsidRPr="00053BED">
        <w:rPr>
          <w:sz w:val="28"/>
          <w:szCs w:val="28"/>
          <w:lang w:val="kk-KZ"/>
        </w:rPr>
        <w:t>УМКД</w:t>
      </w:r>
      <w:r w:rsidR="00053BED" w:rsidRPr="00053BED">
        <w:rPr>
          <w:sz w:val="28"/>
          <w:szCs w:val="28"/>
          <w:lang w:val="kk-KZ"/>
        </w:rPr>
        <w:t xml:space="preserve"> </w:t>
      </w:r>
      <w:r w:rsidR="00053BED" w:rsidRPr="00053BED">
        <w:rPr>
          <w:sz w:val="28"/>
          <w:szCs w:val="28"/>
        </w:rPr>
        <w:t>Историческая наука и современные теории</w:t>
      </w:r>
    </w:p>
    <w:p w:rsidR="001924BF" w:rsidRPr="00053BED" w:rsidRDefault="001924BF" w:rsidP="001924BF">
      <w:pPr>
        <w:ind w:firstLine="567"/>
        <w:jc w:val="both"/>
        <w:rPr>
          <w:sz w:val="28"/>
        </w:rPr>
      </w:pPr>
    </w:p>
    <w:p w:rsidR="00191FB8" w:rsidRDefault="00191FB8" w:rsidP="001924BF">
      <w:pPr>
        <w:ind w:firstLine="567"/>
        <w:jc w:val="both"/>
        <w:rPr>
          <w:sz w:val="28"/>
          <w:lang w:val="kk-KZ"/>
        </w:rPr>
      </w:pPr>
    </w:p>
    <w:p w:rsidR="001924BF" w:rsidRDefault="001924BF" w:rsidP="001924BF">
      <w:pPr>
        <w:ind w:firstLine="567"/>
        <w:jc w:val="both"/>
        <w:rPr>
          <w:sz w:val="28"/>
          <w:lang w:val="kk-KZ"/>
        </w:rPr>
      </w:pPr>
      <w:r>
        <w:rPr>
          <w:sz w:val="28"/>
          <w:lang w:val="kk-KZ"/>
        </w:rPr>
        <w:t>Легкий Дмитрий Максимович, д.и.н.</w:t>
      </w:r>
      <w:r w:rsidR="00191FB8">
        <w:rPr>
          <w:sz w:val="28"/>
          <w:lang w:val="kk-KZ"/>
        </w:rPr>
        <w:t>, профессор кафедры истории Казахстана</w:t>
      </w: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1924BF" w:rsidRDefault="0021288C" w:rsidP="001924BF">
      <w:pPr>
        <w:ind w:left="540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Содержание </w:t>
      </w:r>
      <w:r w:rsidR="001924BF">
        <w:rPr>
          <w:color w:val="000000"/>
          <w:sz w:val="28"/>
          <w:lang w:val="kk-KZ"/>
        </w:rPr>
        <w:t>папки УМКД</w:t>
      </w:r>
    </w:p>
    <w:p w:rsidR="001924BF" w:rsidRDefault="001924BF" w:rsidP="001924BF">
      <w:pPr>
        <w:ind w:left="540"/>
        <w:jc w:val="both"/>
        <w:rPr>
          <w:color w:val="000000"/>
          <w:sz w:val="28"/>
          <w:lang w:val="kk-KZ"/>
        </w:rPr>
      </w:pPr>
    </w:p>
    <w:tbl>
      <w:tblPr>
        <w:tblStyle w:val="a3"/>
        <w:tblW w:w="9608" w:type="dxa"/>
        <w:tblInd w:w="108" w:type="dxa"/>
        <w:tblLook w:val="04A0"/>
      </w:tblPr>
      <w:tblGrid>
        <w:gridCol w:w="594"/>
        <w:gridCol w:w="2808"/>
        <w:gridCol w:w="2552"/>
        <w:gridCol w:w="2126"/>
        <w:gridCol w:w="1528"/>
      </w:tblGrid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№ п/п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Документ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Название электронного документа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Наличие</w:t>
            </w: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center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Примечание</w:t>
            </w: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1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Рабочая учебная программа (силлабус)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Силлабус</w:t>
            </w:r>
          </w:p>
        </w:tc>
        <w:tc>
          <w:tcPr>
            <w:tcW w:w="2126" w:type="dxa"/>
          </w:tcPr>
          <w:p w:rsidR="001924BF" w:rsidRPr="00EB76EC" w:rsidRDefault="001924BF" w:rsidP="00332026">
            <w:pPr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pStyle w:val="a4"/>
              <w:ind w:left="67" w:hanging="12"/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Планы практических занятий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pStyle w:val="a4"/>
              <w:ind w:left="0" w:firstLine="20"/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Практические занятий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80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Материалы по СРС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СРС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80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 xml:space="preserve">Материалы по контролю знаний </w:t>
            </w: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Вопросы к РК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 w:val="restart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  <w:tr w:rsidR="001924BF" w:rsidRPr="00F07805" w:rsidTr="00191FB8">
        <w:tc>
          <w:tcPr>
            <w:tcW w:w="594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80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552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  <w:r w:rsidRPr="00F07805">
              <w:rPr>
                <w:color w:val="000000"/>
                <w:lang w:val="kk-KZ"/>
              </w:rPr>
              <w:t>Экзаменационные вопросы</w:t>
            </w:r>
          </w:p>
        </w:tc>
        <w:tc>
          <w:tcPr>
            <w:tcW w:w="2126" w:type="dxa"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1528" w:type="dxa"/>
            <w:vMerge/>
          </w:tcPr>
          <w:p w:rsidR="001924BF" w:rsidRPr="00F07805" w:rsidRDefault="001924BF" w:rsidP="00332026">
            <w:pPr>
              <w:jc w:val="both"/>
              <w:rPr>
                <w:color w:val="000000"/>
                <w:lang w:val="kk-KZ"/>
              </w:rPr>
            </w:pPr>
          </w:p>
        </w:tc>
      </w:tr>
    </w:tbl>
    <w:p w:rsidR="001924BF" w:rsidRPr="00F07805" w:rsidRDefault="001924BF" w:rsidP="001924BF">
      <w:pPr>
        <w:ind w:left="540"/>
        <w:jc w:val="both"/>
        <w:rPr>
          <w:color w:val="000000"/>
        </w:rPr>
      </w:pPr>
    </w:p>
    <w:p w:rsidR="001924BF" w:rsidRDefault="001924BF" w:rsidP="001924BF">
      <w:pPr>
        <w:ind w:left="540"/>
        <w:jc w:val="both"/>
        <w:rPr>
          <w:b/>
          <w:color w:val="000000"/>
          <w:sz w:val="28"/>
        </w:rPr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24BF"/>
    <w:rsid w:val="0002564F"/>
    <w:rsid w:val="00053BED"/>
    <w:rsid w:val="00191FB8"/>
    <w:rsid w:val="001924BF"/>
    <w:rsid w:val="0021288C"/>
    <w:rsid w:val="00233CC9"/>
    <w:rsid w:val="003379E7"/>
    <w:rsid w:val="003B02CE"/>
    <w:rsid w:val="00416B30"/>
    <w:rsid w:val="005A4335"/>
    <w:rsid w:val="005C4517"/>
    <w:rsid w:val="00646CF7"/>
    <w:rsid w:val="00702DA3"/>
    <w:rsid w:val="00776273"/>
    <w:rsid w:val="009C7B8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358</Characters>
  <Application>Microsoft Office Word</Application>
  <DocSecurity>0</DocSecurity>
  <Lines>2</Lines>
  <Paragraphs>1</Paragraphs>
  <ScaleCrop>false</ScaleCrop>
  <Company>WolfishLair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2019-04-17T09:15:00Z</dcterms:created>
  <dcterms:modified xsi:type="dcterms:W3CDTF">2019-04-18T16:02:00Z</dcterms:modified>
</cp:coreProperties>
</file>